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C7CC4" w:rsidRDefault="009C7CC4" w:rsidP="009C7CC4"/>
    <w:p w:rsidR="009C7CC4" w:rsidRDefault="009C7CC4" w:rsidP="009C7CC4">
      <w:pPr>
        <w:spacing w:line="360" w:lineRule="auto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4394835</wp:posOffset>
            </wp:positionH>
            <wp:positionV relativeFrom="paragraph">
              <wp:posOffset>-454660</wp:posOffset>
            </wp:positionV>
            <wp:extent cx="1244600" cy="1714500"/>
            <wp:effectExtent l="25400" t="0" r="0" b="0"/>
            <wp:wrapNone/>
            <wp:docPr id="3" name="Picture 3" descr="shotp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hotpu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7.05pt;margin-top:-26.8pt;width:257pt;height:48pt;z-index:251660288;mso-position-horizontal-relative:text;mso-position-vertical-relative:tex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1250000emu" viewpointorigin="-.5" skewangle="-45" brightness="10000f" lightposition="0,-50000" lightlevel="44000f" lightposition2="0,50000" lightlevel2="24000f" type="perspective"/>
            <v:textpath style="font-family:&quot;Impact&quot;;font-size:40pt;v-text-kern:t" trim="t" fitpath="t" string="RESTING BODIES"/>
          </v:shape>
        </w:pict>
      </w:r>
    </w:p>
    <w:p w:rsidR="009C7CC4" w:rsidRDefault="009C7CC4" w:rsidP="009C7CC4">
      <w:pPr>
        <w:spacing w:line="360" w:lineRule="auto"/>
      </w:pPr>
    </w:p>
    <w:p w:rsidR="009C7CC4" w:rsidRDefault="009C7CC4" w:rsidP="009C7CC4">
      <w:pPr>
        <w:spacing w:line="360" w:lineRule="auto"/>
      </w:pPr>
    </w:p>
    <w:p w:rsidR="009C7CC4" w:rsidRDefault="009C7CC4" w:rsidP="009C7CC4">
      <w:pPr>
        <w:numPr>
          <w:ilvl w:val="0"/>
          <w:numId w:val="1"/>
        </w:numPr>
        <w:spacing w:line="360" w:lineRule="auto"/>
      </w:pPr>
      <w:r>
        <w:t>Set up your apparatus like the demonstration one show on the                          front counter.</w:t>
      </w:r>
    </w:p>
    <w:p w:rsidR="009C7CC4" w:rsidRDefault="009C7CC4" w:rsidP="009C7CC4">
      <w:pPr>
        <w:numPr>
          <w:ilvl w:val="0"/>
          <w:numId w:val="1"/>
        </w:numPr>
        <w:spacing w:line="360" w:lineRule="auto"/>
      </w:pPr>
      <w:r>
        <w:t>Be sure that you tape down the paper and that your ruler edge is on the edge of the paper.</w:t>
      </w:r>
    </w:p>
    <w:p w:rsidR="009C7CC4" w:rsidRDefault="009C7CC4" w:rsidP="009C7CC4">
      <w:pPr>
        <w:numPr>
          <w:ilvl w:val="0"/>
          <w:numId w:val="1"/>
        </w:numPr>
        <w:spacing w:line="360" w:lineRule="auto"/>
      </w:pPr>
      <w:r>
        <w:t>Make sure that your plastic cup is set up at the very end of the ruler.</w:t>
      </w:r>
    </w:p>
    <w:p w:rsidR="009C7CC4" w:rsidRDefault="009C7CC4" w:rsidP="009C7CC4">
      <w:pPr>
        <w:numPr>
          <w:ilvl w:val="0"/>
          <w:numId w:val="1"/>
        </w:numPr>
        <w:spacing w:line="360" w:lineRule="auto"/>
      </w:pPr>
      <w:r>
        <w:t>Place one marble at the top of the ruler ramp and let it go.</w:t>
      </w:r>
    </w:p>
    <w:p w:rsidR="009C7CC4" w:rsidRDefault="009C7CC4" w:rsidP="009C7CC4">
      <w:pPr>
        <w:numPr>
          <w:ilvl w:val="0"/>
          <w:numId w:val="1"/>
        </w:numPr>
        <w:spacing w:line="360" w:lineRule="auto"/>
      </w:pPr>
      <w:r>
        <w:t>Using one marker, trace around the cup onto the white paper wherever it lands.</w:t>
      </w:r>
    </w:p>
    <w:p w:rsidR="009C7CC4" w:rsidRDefault="009C7CC4" w:rsidP="009C7CC4">
      <w:pPr>
        <w:numPr>
          <w:ilvl w:val="0"/>
          <w:numId w:val="1"/>
        </w:numPr>
        <w:spacing w:line="360" w:lineRule="auto"/>
      </w:pPr>
      <w:r>
        <w:t>Do this 4 more times (a total of 5 trials).  Remember to reset your cup at the end of the ruler before each trial.</w:t>
      </w:r>
    </w:p>
    <w:p w:rsidR="009C7CC4" w:rsidRDefault="009C7CC4" w:rsidP="009C7CC4">
      <w:pPr>
        <w:numPr>
          <w:ilvl w:val="0"/>
          <w:numId w:val="1"/>
        </w:numPr>
        <w:spacing w:line="360" w:lineRule="auto"/>
      </w:pPr>
      <w:r>
        <w:t>Now put three washers into the cup and redo the experiment 5 times.  This time use another color marker to trace around where the cup lands.</w:t>
      </w:r>
    </w:p>
    <w:p w:rsidR="009C7CC4" w:rsidRDefault="009C7CC4" w:rsidP="009C7CC4">
      <w:pPr>
        <w:numPr>
          <w:ilvl w:val="0"/>
          <w:numId w:val="1"/>
        </w:numPr>
        <w:spacing w:line="360" w:lineRule="auto"/>
      </w:pPr>
      <w:r>
        <w:t>Make a key at the top of your landing sheet for which color was just the cup and which color was the cup plus washers.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6"/>
        <w:gridCol w:w="1476"/>
        <w:gridCol w:w="1476"/>
        <w:gridCol w:w="1476"/>
        <w:gridCol w:w="1476"/>
        <w:gridCol w:w="1476"/>
      </w:tblGrid>
      <w:tr w:rsidR="009C7CC4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9C7CC4" w:rsidRDefault="009C7CC4">
            <w:pPr>
              <w:spacing w:line="360" w:lineRule="auto"/>
            </w:pPr>
            <w:r>
              <w:t>Number of Washers</w:t>
            </w: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  <w:r>
              <w:t xml:space="preserve">Distance </w:t>
            </w:r>
          </w:p>
          <w:p w:rsidR="009C7CC4" w:rsidRDefault="009C7CC4">
            <w:pPr>
              <w:spacing w:line="360" w:lineRule="auto"/>
            </w:pPr>
            <w:r>
              <w:t>Trial 1 (cm)</w:t>
            </w: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  <w:r>
              <w:t>Distance</w:t>
            </w:r>
          </w:p>
          <w:p w:rsidR="009C7CC4" w:rsidRDefault="009C7CC4">
            <w:pPr>
              <w:spacing w:line="360" w:lineRule="auto"/>
            </w:pPr>
            <w:r>
              <w:t>Trial 2 (cm)</w:t>
            </w: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  <w:r>
              <w:t>Distance</w:t>
            </w:r>
          </w:p>
          <w:p w:rsidR="009C7CC4" w:rsidRDefault="009C7CC4">
            <w:pPr>
              <w:spacing w:line="360" w:lineRule="auto"/>
            </w:pPr>
            <w:r>
              <w:t>Trial 3 (cm)</w:t>
            </w: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  <w:r>
              <w:t>Distance</w:t>
            </w:r>
          </w:p>
          <w:p w:rsidR="009C7CC4" w:rsidRDefault="009C7CC4">
            <w:pPr>
              <w:spacing w:line="360" w:lineRule="auto"/>
            </w:pPr>
            <w:r>
              <w:t>Trial 4 (cm)</w:t>
            </w: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  <w:r>
              <w:t>Distance</w:t>
            </w:r>
          </w:p>
          <w:p w:rsidR="009C7CC4" w:rsidRDefault="009C7CC4">
            <w:pPr>
              <w:spacing w:line="360" w:lineRule="auto"/>
            </w:pPr>
            <w:r>
              <w:t>Trial 5 (cm)</w:t>
            </w:r>
          </w:p>
        </w:tc>
      </w:tr>
      <w:tr w:rsidR="009C7CC4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9C7CC4" w:rsidRDefault="009C7CC4">
            <w:pPr>
              <w:spacing w:line="360" w:lineRule="auto"/>
            </w:pPr>
            <w:r>
              <w:t xml:space="preserve">       0</w:t>
            </w: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</w:p>
          <w:p w:rsidR="009C7CC4" w:rsidRDefault="009C7CC4">
            <w:pPr>
              <w:spacing w:line="360" w:lineRule="auto"/>
            </w:pP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</w:p>
        </w:tc>
      </w:tr>
      <w:tr w:rsidR="009C7CC4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9C7CC4" w:rsidRDefault="009C7CC4">
            <w:pPr>
              <w:spacing w:line="360" w:lineRule="auto"/>
            </w:pPr>
            <w:r>
              <w:t xml:space="preserve">       3</w:t>
            </w: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</w:p>
          <w:p w:rsidR="009C7CC4" w:rsidRDefault="009C7CC4">
            <w:pPr>
              <w:spacing w:line="360" w:lineRule="auto"/>
            </w:pP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</w:p>
        </w:tc>
        <w:tc>
          <w:tcPr>
            <w:tcW w:w="1476" w:type="dxa"/>
          </w:tcPr>
          <w:p w:rsidR="009C7CC4" w:rsidRDefault="009C7CC4">
            <w:pPr>
              <w:spacing w:line="360" w:lineRule="auto"/>
            </w:pPr>
          </w:p>
        </w:tc>
      </w:tr>
    </w:tbl>
    <w:p w:rsidR="009C7CC4" w:rsidRDefault="009C7CC4" w:rsidP="009C7CC4">
      <w:pPr>
        <w:spacing w:line="360" w:lineRule="auto"/>
      </w:pPr>
    </w:p>
    <w:p w:rsidR="009C7CC4" w:rsidRDefault="009C7CC4" w:rsidP="009C7CC4">
      <w:pPr>
        <w:spacing w:line="360" w:lineRule="auto"/>
      </w:pPr>
      <w:r>
        <w:t>Question 1:  How did the increased mass (washers in the cup) affect the cup’s willingness to stay at rest?</w:t>
      </w:r>
    </w:p>
    <w:p w:rsidR="009C7CC4" w:rsidRDefault="009C7CC4" w:rsidP="009C7CC4">
      <w:pPr>
        <w:spacing w:line="360" w:lineRule="auto"/>
      </w:pPr>
      <w:r>
        <w:t>________________________________________________________________________________________________________________________________________________</w:t>
      </w:r>
    </w:p>
    <w:p w:rsidR="009C7CC4" w:rsidRDefault="009C7CC4" w:rsidP="009C7CC4">
      <w:pPr>
        <w:spacing w:line="360" w:lineRule="auto"/>
      </w:pPr>
      <w:r>
        <w:t>Question 2:  Explain how this show’s the effect of mass on the law of inertia.</w:t>
      </w:r>
    </w:p>
    <w:p w:rsidR="00B17AB7" w:rsidRDefault="009C7CC4"/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05B76"/>
    <w:multiLevelType w:val="hybridMultilevel"/>
    <w:tmpl w:val="9D74F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7CC4"/>
    <w:rsid w:val="009C7CC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CC4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2010-10-27T16:36:00Z</dcterms:created>
  <dcterms:modified xsi:type="dcterms:W3CDTF">2010-10-27T16:36:00Z</dcterms:modified>
</cp:coreProperties>
</file>